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56BDB">
      <w:pPr>
        <w:spacing w:beforeLines="0" w:afterLines="0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官庄工区五一路以南、黄山路以西、大庆路以北、泰山路以东区域（第GZ09-A2街坊）控制性详细规划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</w:p>
    <w:p w14:paraId="52A00C57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公示方案</w:t>
      </w:r>
    </w:p>
    <w:p w14:paraId="01942F60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7795963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导官庄工区五一路以南、黄山路以西、大庆路以北、泰山路以东区域建设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官庄工区五一路以南、黄山路以西、大庆路以北、泰山路以东区域（第GZ09-A2街坊）控制性详细规划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2D6F93B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238DDDC4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 w14:paraId="1A3BE0A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58641B92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2F79A7E9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4F914951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594B601F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4A91BBBE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3AD30B03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737F4A8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五一路以南、黄山路以西、大庆路以北、泰山路以东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，规划总用地面积为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32.03公顷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480.385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亩）。规划方案充分落实上位规划和相关规范要求，能够满足用地使用需求，为该区域建设活动提供依据和遵循。</w:t>
      </w:r>
    </w:p>
    <w:p w14:paraId="6159F9FB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68EE9E88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387985</wp:posOffset>
            </wp:positionV>
            <wp:extent cx="5801995" cy="4102735"/>
            <wp:effectExtent l="0" t="0" r="8255" b="12065"/>
            <wp:wrapTight wrapText="bothSides">
              <wp:wrapPolygon>
                <wp:start x="0" y="0"/>
                <wp:lineTo x="0" y="21463"/>
                <wp:lineTo x="21560" y="21463"/>
                <wp:lineTo x="21560" y="0"/>
                <wp:lineTo x="0" y="0"/>
              </wp:wrapPolygon>
            </wp:wrapTight>
            <wp:docPr id="2" name="图片 2" descr="H:\51官庄工区黄山水厂\总图\01区域位置图.jpg01区域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51官庄工区黄山水厂\总图\01区域位置图.jpg01区域位置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6558234E">
      <w:p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71A5663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5811352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DD2E706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419735</wp:posOffset>
            </wp:positionV>
            <wp:extent cx="5803265" cy="4103370"/>
            <wp:effectExtent l="0" t="0" r="6985" b="11430"/>
            <wp:wrapTight wrapText="bothSides">
              <wp:wrapPolygon>
                <wp:start x="0" y="0"/>
                <wp:lineTo x="0" y="21460"/>
                <wp:lineTo x="21555" y="21460"/>
                <wp:lineTo x="21555" y="0"/>
                <wp:lineTo x="0" y="0"/>
              </wp:wrapPolygon>
            </wp:wrapTight>
            <wp:docPr id="3" name="图片 3" descr="H:\51官庄工区黄山水厂\总图\06土地利用现状图.jpg06土地利用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51官庄工区黄山水厂\总图\06土地利用现状图.jpg06土地利用现状图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7C535F2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370840</wp:posOffset>
            </wp:positionV>
            <wp:extent cx="5802630" cy="4103370"/>
            <wp:effectExtent l="0" t="0" r="7620" b="11430"/>
            <wp:wrapTight wrapText="bothSides">
              <wp:wrapPolygon>
                <wp:start x="0" y="0"/>
                <wp:lineTo x="0" y="21460"/>
                <wp:lineTo x="21557" y="21460"/>
                <wp:lineTo x="21557" y="0"/>
                <wp:lineTo x="0" y="0"/>
              </wp:wrapPolygon>
            </wp:wrapTight>
            <wp:docPr id="4" name="图片 4" descr="H:\51官庄工区黄山水厂\总图\10土地利用规划图.jpg10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\51官庄工区黄山水厂\总图\10土地利用规划图.jpg10土地利用规划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3.用地规划图</w:t>
      </w:r>
    </w:p>
    <w:p w14:paraId="1ACE5D2D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393700</wp:posOffset>
            </wp:positionV>
            <wp:extent cx="5596890" cy="3957320"/>
            <wp:effectExtent l="0" t="0" r="3810" b="5080"/>
            <wp:wrapTight wrapText="bothSides">
              <wp:wrapPolygon>
                <wp:start x="-37" y="-52"/>
                <wp:lineTo x="-37" y="21576"/>
                <wp:lineTo x="21578" y="21576"/>
                <wp:lineTo x="21578" y="-52"/>
                <wp:lineTo x="-37" y="-52"/>
              </wp:wrapPolygon>
            </wp:wrapTight>
            <wp:docPr id="5" name="图片 5" descr="H:\51官庄工区黄山水厂\总图\30图则(1).jpg30图则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51官庄工区黄山水厂\总图\30图则(1).jpg30图则(1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7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10EE20D6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D7399"/>
    <w:rsid w:val="087D7F38"/>
    <w:rsid w:val="0A3E37D4"/>
    <w:rsid w:val="0A886720"/>
    <w:rsid w:val="0EB60AB2"/>
    <w:rsid w:val="0F816617"/>
    <w:rsid w:val="0F9067A2"/>
    <w:rsid w:val="1032561E"/>
    <w:rsid w:val="10EF74F9"/>
    <w:rsid w:val="130A6172"/>
    <w:rsid w:val="139F36F0"/>
    <w:rsid w:val="15806B32"/>
    <w:rsid w:val="16AC081D"/>
    <w:rsid w:val="17BB03EC"/>
    <w:rsid w:val="19CE1207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2F23413"/>
    <w:rsid w:val="236E0CE7"/>
    <w:rsid w:val="23866721"/>
    <w:rsid w:val="23B4085A"/>
    <w:rsid w:val="246B0F38"/>
    <w:rsid w:val="255F2A47"/>
    <w:rsid w:val="25DB3A00"/>
    <w:rsid w:val="26272596"/>
    <w:rsid w:val="26606A77"/>
    <w:rsid w:val="27BF3F2A"/>
    <w:rsid w:val="28C47A9D"/>
    <w:rsid w:val="29557225"/>
    <w:rsid w:val="2A790107"/>
    <w:rsid w:val="2A9D2091"/>
    <w:rsid w:val="2C39690E"/>
    <w:rsid w:val="2C8B4122"/>
    <w:rsid w:val="2CE11715"/>
    <w:rsid w:val="2D65658A"/>
    <w:rsid w:val="30027BE8"/>
    <w:rsid w:val="326F2009"/>
    <w:rsid w:val="32867865"/>
    <w:rsid w:val="33182487"/>
    <w:rsid w:val="33E10ACB"/>
    <w:rsid w:val="36C070BE"/>
    <w:rsid w:val="39753872"/>
    <w:rsid w:val="3BAA1601"/>
    <w:rsid w:val="3F272DF1"/>
    <w:rsid w:val="3F460455"/>
    <w:rsid w:val="3F7153F9"/>
    <w:rsid w:val="40134B17"/>
    <w:rsid w:val="40692863"/>
    <w:rsid w:val="49142964"/>
    <w:rsid w:val="49615ED4"/>
    <w:rsid w:val="4AA67DEA"/>
    <w:rsid w:val="4AFF47E8"/>
    <w:rsid w:val="4B5479DD"/>
    <w:rsid w:val="4B6B3A78"/>
    <w:rsid w:val="4B7778F3"/>
    <w:rsid w:val="4D4065FD"/>
    <w:rsid w:val="4EF74DC6"/>
    <w:rsid w:val="4F8A21FA"/>
    <w:rsid w:val="523D15BE"/>
    <w:rsid w:val="52B21B59"/>
    <w:rsid w:val="53536E98"/>
    <w:rsid w:val="53B61F77"/>
    <w:rsid w:val="569D042A"/>
    <w:rsid w:val="56A874FB"/>
    <w:rsid w:val="56E82CCA"/>
    <w:rsid w:val="579074F5"/>
    <w:rsid w:val="59182B5D"/>
    <w:rsid w:val="59CA3C2C"/>
    <w:rsid w:val="5B1359FB"/>
    <w:rsid w:val="5BD502B8"/>
    <w:rsid w:val="5C35267E"/>
    <w:rsid w:val="5CA67033"/>
    <w:rsid w:val="5DB27673"/>
    <w:rsid w:val="5DDB792E"/>
    <w:rsid w:val="5E583BDE"/>
    <w:rsid w:val="5E84421D"/>
    <w:rsid w:val="5EAC2663"/>
    <w:rsid w:val="5EB57243"/>
    <w:rsid w:val="608A7467"/>
    <w:rsid w:val="636053FC"/>
    <w:rsid w:val="66442F42"/>
    <w:rsid w:val="68923621"/>
    <w:rsid w:val="6A9E1186"/>
    <w:rsid w:val="6B402E01"/>
    <w:rsid w:val="6ECA621D"/>
    <w:rsid w:val="6F4162E7"/>
    <w:rsid w:val="6FB9324C"/>
    <w:rsid w:val="702532F1"/>
    <w:rsid w:val="7306762B"/>
    <w:rsid w:val="772D6E8E"/>
    <w:rsid w:val="7A4822D7"/>
    <w:rsid w:val="7A8B32A2"/>
    <w:rsid w:val="7B476A33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468</Words>
  <Characters>557</Characters>
  <Lines>4</Lines>
  <Paragraphs>1</Paragraphs>
  <TotalTime>1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此艾天下无双</cp:lastModifiedBy>
  <dcterms:modified xsi:type="dcterms:W3CDTF">2025-09-03T23:36:30Z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2B9AA71FFD504DE7AB8C68984F52C657_13</vt:lpwstr>
  </property>
  <property fmtid="{D5CDD505-2E9C-101B-9397-08002B2CF9AE}" pid="4" name="KSOTemplateDocerSaveRecord">
    <vt:lpwstr>eyJoZGlkIjoiYWFlY2NiZDk1YjIyMWNjOGRmNzk0YjFmZTNkY2JiN2YiLCJ1c2VySWQiOiI2Njc1ODg5NjMifQ==</vt:lpwstr>
  </property>
</Properties>
</file>