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A512D3">
      <w:pPr>
        <w:spacing w:beforeLines="0" w:afterLines="0"/>
        <w:jc w:val="center"/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卧龙区姜尚路以南、麒麟西路以北、龙岗大道以西、王村9号路以东区域（第WL37-C3街坊）控制性详细规划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</w:t>
      </w:r>
    </w:p>
    <w:p w14:paraId="63B4A0C3">
      <w:pPr>
        <w:jc w:val="center"/>
        <w:rPr>
          <w:rFonts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公示方案</w:t>
      </w:r>
    </w:p>
    <w:p w14:paraId="1095BF86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6F0F6E0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卧龙区姜尚路以南、麒麟西路以北、龙岗大道以西、王村9号路以东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区域建设，我局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卧龙区姜尚路以南、麒麟西路以北、龙岗大道以西、王村9号路以东区域（第WL37-C3街坊）控制性详细规划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》。根据《城乡规划法》有关规定，为提高规划的科学性和合理性，现将规划草案予以公示，请广大市民提出宝贵意见。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1C1BB20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color w:val="auto"/>
          <w:sz w:val="32"/>
          <w:szCs w:val="32"/>
        </w:rPr>
        <w:t>2025年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日—2025年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</w:t>
      </w:r>
    </w:p>
    <w:bookmarkEnd w:id="0"/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6389F98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196174A0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7E69692A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0A4BF73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姜尚路以南、麒麟西路以北、龙岗大道以西、王村9号路以东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，规划总用地面积为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26.47公顷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（约合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396.98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亩）（以实测为准）。规划方案充分落实上位规划和相关规范要求，能够满足用地使用需求，为该区域建设活动提供依据和遵循。</w:t>
      </w:r>
    </w:p>
    <w:p w14:paraId="2DFAD2C2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EB5E08C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389890</wp:posOffset>
            </wp:positionV>
            <wp:extent cx="5802630" cy="4099560"/>
            <wp:effectExtent l="0" t="0" r="7620" b="1524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" name="图片 2" descr="C:/Users/dell/Desktop/01 区位分析图2.jpg01 区位分析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dell/Desktop/01 区位分析图2.jpg01 区位分析图2"/>
                    <pic:cNvPicPr>
                      <a:picLocks noChangeAspect="1"/>
                    </pic:cNvPicPr>
                  </pic:nvPicPr>
                  <pic:blipFill>
                    <a:blip r:embed="rId4"/>
                    <a:srcRect t="27" b="27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7A393792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3D4108F9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DDDCD30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E163A83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421640</wp:posOffset>
            </wp:positionV>
            <wp:extent cx="5803265" cy="4099560"/>
            <wp:effectExtent l="0" t="0" r="6985" b="15240"/>
            <wp:wrapTight wrapText="bothSides">
              <wp:wrapPolygon>
                <wp:start x="0" y="0"/>
                <wp:lineTo x="0" y="21480"/>
                <wp:lineTo x="21555" y="21480"/>
                <wp:lineTo x="21555" y="0"/>
                <wp:lineTo x="0" y="0"/>
              </wp:wrapPolygon>
            </wp:wrapTight>
            <wp:docPr id="3" name="图片 3" descr="F:/0控规/34小王庄/psd/04 土地利用现状图.jpg04 土地利用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0控规/34小王庄/psd/04 土地利用现状图.jpg04 土地利用现状图"/>
                    <pic:cNvPicPr>
                      <a:picLocks noChangeAspect="1"/>
                    </pic:cNvPicPr>
                  </pic:nvPicPr>
                  <pic:blipFill>
                    <a:blip r:embed="rId5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15A42FDA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372745</wp:posOffset>
            </wp:positionV>
            <wp:extent cx="5803265" cy="4099560"/>
            <wp:effectExtent l="0" t="0" r="6985" b="1524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" name="图片 4" descr="F:/0控规/34小王庄/psd/09 土地利用规划图.jpg09 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/0控规/34小王庄/psd/09 土地利用规划图.jpg09 土地利用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3.用地规划图</w:t>
      </w:r>
    </w:p>
    <w:p w14:paraId="53E24340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392430</wp:posOffset>
            </wp:positionV>
            <wp:extent cx="5596890" cy="3959860"/>
            <wp:effectExtent l="0" t="0" r="3810" b="254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图片 5" descr="F:/0控规/34小王庄/psd/30 图则.jpg30 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/0控规/34小王庄/psd/30 图则.jpg30 图则"/>
                    <pic:cNvPicPr>
                      <a:picLocks noChangeAspect="1"/>
                    </pic:cNvPicPr>
                  </pic:nvPicPr>
                  <pic:blipFill>
                    <a:blip r:embed="rId7"/>
                    <a:srcRect l="56" r="5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4.规划图则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2EB40A1"/>
    <w:rsid w:val="03092085"/>
    <w:rsid w:val="030A5950"/>
    <w:rsid w:val="0466121E"/>
    <w:rsid w:val="050D7399"/>
    <w:rsid w:val="087D7F38"/>
    <w:rsid w:val="0A3E37D4"/>
    <w:rsid w:val="0A886720"/>
    <w:rsid w:val="0BB2034E"/>
    <w:rsid w:val="0EB60AB2"/>
    <w:rsid w:val="0F816617"/>
    <w:rsid w:val="0F9067A2"/>
    <w:rsid w:val="1032561E"/>
    <w:rsid w:val="10EF74F9"/>
    <w:rsid w:val="139F36F0"/>
    <w:rsid w:val="15806B32"/>
    <w:rsid w:val="16AC081D"/>
    <w:rsid w:val="17BB03EC"/>
    <w:rsid w:val="19CE1207"/>
    <w:rsid w:val="1B304732"/>
    <w:rsid w:val="1DC62C7A"/>
    <w:rsid w:val="1DDA6280"/>
    <w:rsid w:val="1E6908EA"/>
    <w:rsid w:val="1E84183C"/>
    <w:rsid w:val="1F4E188E"/>
    <w:rsid w:val="2163507E"/>
    <w:rsid w:val="21A55568"/>
    <w:rsid w:val="22733F26"/>
    <w:rsid w:val="22A01F0E"/>
    <w:rsid w:val="236E0CE7"/>
    <w:rsid w:val="23866721"/>
    <w:rsid w:val="23B4085A"/>
    <w:rsid w:val="246B0F38"/>
    <w:rsid w:val="255F2A47"/>
    <w:rsid w:val="25DB3A00"/>
    <w:rsid w:val="26272596"/>
    <w:rsid w:val="26606A77"/>
    <w:rsid w:val="27BF3F2A"/>
    <w:rsid w:val="28C47A9D"/>
    <w:rsid w:val="29557225"/>
    <w:rsid w:val="2A790107"/>
    <w:rsid w:val="2A9D2091"/>
    <w:rsid w:val="2B22032E"/>
    <w:rsid w:val="2BB367A5"/>
    <w:rsid w:val="2C39690E"/>
    <w:rsid w:val="2C8B4122"/>
    <w:rsid w:val="2D65658A"/>
    <w:rsid w:val="30027BE8"/>
    <w:rsid w:val="326F2009"/>
    <w:rsid w:val="32867865"/>
    <w:rsid w:val="33182487"/>
    <w:rsid w:val="33E10ACB"/>
    <w:rsid w:val="35BB5A78"/>
    <w:rsid w:val="36C070BE"/>
    <w:rsid w:val="378A2472"/>
    <w:rsid w:val="39753872"/>
    <w:rsid w:val="3BAA1601"/>
    <w:rsid w:val="3F272DF1"/>
    <w:rsid w:val="3F460455"/>
    <w:rsid w:val="3F7153F9"/>
    <w:rsid w:val="40134B17"/>
    <w:rsid w:val="40692863"/>
    <w:rsid w:val="48961D95"/>
    <w:rsid w:val="49142964"/>
    <w:rsid w:val="49615ED4"/>
    <w:rsid w:val="4AA67DEA"/>
    <w:rsid w:val="4AFF47E8"/>
    <w:rsid w:val="4B5479DD"/>
    <w:rsid w:val="4B6B3A78"/>
    <w:rsid w:val="4B7778F3"/>
    <w:rsid w:val="4D4065FD"/>
    <w:rsid w:val="4EF74DC6"/>
    <w:rsid w:val="523D15BE"/>
    <w:rsid w:val="52B21B59"/>
    <w:rsid w:val="53536E98"/>
    <w:rsid w:val="53B61F77"/>
    <w:rsid w:val="56866A05"/>
    <w:rsid w:val="569D042A"/>
    <w:rsid w:val="56A75E3B"/>
    <w:rsid w:val="56A874FB"/>
    <w:rsid w:val="56E82CCA"/>
    <w:rsid w:val="579074F5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AC2663"/>
    <w:rsid w:val="5EB57243"/>
    <w:rsid w:val="608A7467"/>
    <w:rsid w:val="636053FC"/>
    <w:rsid w:val="66442F42"/>
    <w:rsid w:val="68923621"/>
    <w:rsid w:val="6A9E1186"/>
    <w:rsid w:val="6B402E01"/>
    <w:rsid w:val="6ECA621D"/>
    <w:rsid w:val="6F4162E7"/>
    <w:rsid w:val="6FB9324C"/>
    <w:rsid w:val="702532F1"/>
    <w:rsid w:val="7306762B"/>
    <w:rsid w:val="772D6E8E"/>
    <w:rsid w:val="7A4822D7"/>
    <w:rsid w:val="7A8B32A2"/>
    <w:rsid w:val="7B476A33"/>
    <w:rsid w:val="7D5D5C0F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488</Words>
  <Characters>576</Characters>
  <Lines>4</Lines>
  <Paragraphs>1</Paragraphs>
  <TotalTime>179</TotalTime>
  <ScaleCrop>false</ScaleCrop>
  <LinksUpToDate>false</LinksUpToDate>
  <CharactersWithSpaces>577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。离  。</cp:lastModifiedBy>
  <dcterms:modified xsi:type="dcterms:W3CDTF">2025-09-30T03:14:52Z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97156B34CF0A44128352545E9681F234_13</vt:lpwstr>
  </property>
  <property fmtid="{D5CDD505-2E9C-101B-9397-08002B2CF9AE}" pid="4" name="KSOTemplateDocerSaveRecord">
    <vt:lpwstr>eyJoZGlkIjoiZWMxMzk2ZjA0YWE4MmRkNjQxMWI1ZGVjODM0YTBhYWUiLCJ1c2VySWQiOiIyMTYzNDUyMjQifQ==</vt:lpwstr>
  </property>
</Properties>
</file>